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AE" w:rsidRPr="00B247D8" w:rsidRDefault="00B247D8" w:rsidP="00B247D8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>
        <w:rPr>
          <w:rFonts w:ascii="Tahoma" w:eastAsia="Times New Roman" w:hAnsi="Tahoma" w:cs="Tahoma"/>
          <w:noProof/>
          <w:color w:val="000000"/>
          <w:kern w:val="36"/>
          <w:sz w:val="30"/>
          <w:szCs w:val="30"/>
          <w:lang w:eastAsia="ru-RU"/>
        </w:rPr>
        <w:drawing>
          <wp:inline distT="0" distB="0" distL="0" distR="0" wp14:anchorId="3ECF5707" wp14:editId="334A7F6F">
            <wp:extent cx="5981700" cy="1827742"/>
            <wp:effectExtent l="0" t="0" r="0" b="1270"/>
            <wp:docPr id="2" name="Рисунок 2" descr="C:\Users\Admin\Desktop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 (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170" cy="182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</w:t>
      </w:r>
    </w:p>
    <w:p w:rsidR="00FB20AE" w:rsidRPr="00FB20AE" w:rsidRDefault="00FB20AE" w:rsidP="00FB20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  <w:r w:rsidRPr="00FB20AE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lang w:eastAsia="ru-RU"/>
        </w:rPr>
        <w:t>Памятка для родителей по антитеррору</w:t>
      </w:r>
      <w:r w:rsidR="008834A1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lang w:eastAsia="ru-RU"/>
        </w:rPr>
        <w:t xml:space="preserve"> в преддверии новогодних утренников</w:t>
      </w:r>
    </w:p>
    <w:p w:rsidR="00FB20AE" w:rsidRPr="00FB20AE" w:rsidRDefault="00FB20AE" w:rsidP="00FB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A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834A1" w:rsidRDefault="008834A1" w:rsidP="00FB20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8834A1" w:rsidRPr="00FB20AE" w:rsidRDefault="008834A1" w:rsidP="008834A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20AE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ru-RU"/>
        </w:rPr>
        <w:t>КАТЕГОРИЧЕСКИ ЗАПРЕЩАЕТСЯ:</w:t>
      </w:r>
    </w:p>
    <w:p w:rsidR="008834A1" w:rsidRPr="00FB20AE" w:rsidRDefault="008834A1" w:rsidP="008834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A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FB20AE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Пользоваться найденными незнакомыми предметами.</w:t>
      </w:r>
    </w:p>
    <w:p w:rsidR="008834A1" w:rsidRPr="00FB20AE" w:rsidRDefault="008834A1" w:rsidP="008834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A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FB20AE">
        <w:rPr>
          <w:rFonts w:ascii="Times New Roman" w:eastAsia="Times New Roman" w:hAnsi="Times New Roman" w:cs="Times New Roman"/>
          <w:sz w:val="32"/>
          <w:szCs w:val="32"/>
          <w:lang w:eastAsia="ru-RU"/>
        </w:rPr>
        <w:t>. Сдвигать с места, перекатывать взрывоопасные предметы с места на место, брать их в руки.</w:t>
      </w:r>
    </w:p>
    <w:p w:rsidR="008834A1" w:rsidRPr="00FB20AE" w:rsidRDefault="008834A1" w:rsidP="008834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A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FB20AE">
        <w:rPr>
          <w:rFonts w:ascii="Times New Roman" w:eastAsia="Times New Roman" w:hAnsi="Times New Roman" w:cs="Times New Roman"/>
          <w:sz w:val="32"/>
          <w:szCs w:val="32"/>
          <w:lang w:eastAsia="ru-RU"/>
        </w:rPr>
        <w:t>. Обрывать или тянуть отходящие от предмета провода, предпринимать попытки их обезвредить.</w:t>
      </w:r>
    </w:p>
    <w:p w:rsidR="008834A1" w:rsidRPr="00FB20AE" w:rsidRDefault="008834A1" w:rsidP="008834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A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FB20AE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Поднимать, переносить, класть в карманы, портфели, сумки и т.п. взрывоопасные предметы.</w:t>
      </w:r>
    </w:p>
    <w:p w:rsidR="008834A1" w:rsidRPr="00FB20AE" w:rsidRDefault="008834A1" w:rsidP="008834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A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</w:t>
      </w:r>
      <w:r w:rsidRPr="00FB20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Ударять один боеприпас о другой или бить любыми предметами по корпусу или взрывателю.</w:t>
      </w:r>
    </w:p>
    <w:p w:rsidR="008834A1" w:rsidRPr="00FB20AE" w:rsidRDefault="008834A1" w:rsidP="008834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A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FB20AE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Помещать боеприпасы в костер или разводить огонь над ним.</w:t>
      </w:r>
    </w:p>
    <w:p w:rsidR="008834A1" w:rsidRPr="00FB20AE" w:rsidRDefault="008834A1" w:rsidP="008834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A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7.</w:t>
      </w:r>
      <w:r w:rsidRPr="00FB20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Собирать и сдавать боеприпасы в качестве металлолома.</w:t>
      </w:r>
    </w:p>
    <w:p w:rsidR="008834A1" w:rsidRPr="00FB20AE" w:rsidRDefault="008834A1" w:rsidP="008834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A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8.</w:t>
      </w:r>
      <w:r w:rsidRPr="00FB20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Наступать или наезжать на боеприпасы.</w:t>
      </w:r>
    </w:p>
    <w:p w:rsidR="008834A1" w:rsidRPr="00FB20AE" w:rsidRDefault="008834A1" w:rsidP="008834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1A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9.</w:t>
      </w:r>
      <w:r w:rsidRPr="00FB20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Закапывать боеприпасы в землю или бросать их в водоем.</w:t>
      </w:r>
    </w:p>
    <w:p w:rsidR="008834A1" w:rsidRDefault="008834A1" w:rsidP="008834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20AE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8834A1" w:rsidRPr="00FB20AE" w:rsidRDefault="008834A1" w:rsidP="008834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3831" w:rsidRDefault="008834A1" w:rsidP="008834A1">
      <w:pPr>
        <w:spacing w:after="0" w:line="240" w:lineRule="auto"/>
      </w:pPr>
      <w:r w:rsidRPr="00281AF5"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szCs w:val="72"/>
          <w:u w:val="single"/>
          <w:lang w:eastAsia="ru-RU"/>
        </w:rPr>
        <w:t>Будьте бдитель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szCs w:val="72"/>
          <w:u w:val="single"/>
          <w:lang w:eastAsia="ru-RU"/>
        </w:rPr>
        <w:t>ны!</w:t>
      </w:r>
      <w:bookmarkStart w:id="0" w:name="_GoBack"/>
      <w:bookmarkEnd w:id="0"/>
    </w:p>
    <w:sectPr w:rsidR="00843831" w:rsidSect="00FB20AE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744EC"/>
    <w:multiLevelType w:val="multilevel"/>
    <w:tmpl w:val="C3A2B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AE"/>
    <w:rsid w:val="00281AF5"/>
    <w:rsid w:val="00843831"/>
    <w:rsid w:val="008834A1"/>
    <w:rsid w:val="008B6233"/>
    <w:rsid w:val="00B247D8"/>
    <w:rsid w:val="00FA20AA"/>
    <w:rsid w:val="00FB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70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2015-11-18T09:00:00Z</dcterms:created>
  <dcterms:modified xsi:type="dcterms:W3CDTF">2017-12-12T10:52:00Z</dcterms:modified>
</cp:coreProperties>
</file>